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77F41">
      <w:pPr>
        <w:jc w:val="center"/>
        <w:rPr>
          <w:rFonts w:hint="eastAsia"/>
          <w:sz w:val="44"/>
          <w:szCs w:val="44"/>
          <w:lang w:eastAsia="zh-CN"/>
        </w:rPr>
      </w:pPr>
      <w:r>
        <w:rPr>
          <w:rFonts w:hint="eastAsia"/>
          <w:sz w:val="44"/>
          <w:szCs w:val="44"/>
          <w:lang w:eastAsia="zh-CN"/>
        </w:rPr>
        <w:t>电脑非接触眼压计</w:t>
      </w:r>
    </w:p>
    <w:p w14:paraId="59D5C47C">
      <w:pPr>
        <w:jc w:val="center"/>
        <w:rPr>
          <w:rFonts w:hint="eastAsia"/>
          <w:sz w:val="44"/>
          <w:szCs w:val="44"/>
          <w:lang w:eastAsia="zh-CN"/>
        </w:rPr>
      </w:pPr>
    </w:p>
    <w:p w14:paraId="7E47974C">
      <w:pPr>
        <w:rPr>
          <w:rFonts w:hint="eastAsia"/>
          <w:sz w:val="32"/>
          <w:szCs w:val="32"/>
        </w:rPr>
      </w:pPr>
      <w:r>
        <w:rPr>
          <w:rFonts w:hint="eastAsia"/>
          <w:sz w:val="32"/>
          <w:szCs w:val="32"/>
        </w:rPr>
        <w:t>1、眼压测量模式：lmmHg-30mmHg、lmmHg-60mmHg</w:t>
      </w:r>
    </w:p>
    <w:p w14:paraId="5755C632">
      <w:pPr>
        <w:rPr>
          <w:rFonts w:hint="eastAsia"/>
          <w:sz w:val="32"/>
          <w:szCs w:val="32"/>
        </w:rPr>
      </w:pPr>
      <w:r>
        <w:rPr>
          <w:rFonts w:hint="eastAsia"/>
          <w:sz w:val="32"/>
          <w:szCs w:val="32"/>
        </w:rPr>
        <w:t>2、平均值显示：1mmHg/0.1mmHg</w:t>
      </w:r>
    </w:p>
    <w:p w14:paraId="0770F4CA">
      <w:pPr>
        <w:rPr>
          <w:rFonts w:hint="eastAsia"/>
          <w:sz w:val="32"/>
          <w:szCs w:val="32"/>
        </w:rPr>
      </w:pPr>
      <w:r>
        <w:rPr>
          <w:rFonts w:hint="eastAsia"/>
          <w:sz w:val="32"/>
          <w:szCs w:val="32"/>
        </w:rPr>
        <w:t>*3、显示器尺寸：≥</w:t>
      </w:r>
      <w:r>
        <w:rPr>
          <w:rFonts w:hint="eastAsia"/>
          <w:sz w:val="32"/>
          <w:szCs w:val="32"/>
          <w:lang w:val="en-US" w:eastAsia="zh-CN"/>
        </w:rPr>
        <w:t>5</w:t>
      </w:r>
      <w:r>
        <w:rPr>
          <w:rFonts w:hint="eastAsia"/>
          <w:sz w:val="32"/>
          <w:szCs w:val="32"/>
        </w:rPr>
        <w:t>英寸</w:t>
      </w:r>
    </w:p>
    <w:p w14:paraId="015D9A22">
      <w:pPr>
        <w:rPr>
          <w:rFonts w:hint="default" w:eastAsiaTheme="minorEastAsia"/>
          <w:sz w:val="32"/>
          <w:szCs w:val="32"/>
          <w:lang w:val="en-US" w:eastAsia="zh-CN"/>
        </w:rPr>
      </w:pPr>
      <w:r>
        <w:rPr>
          <w:rFonts w:hint="eastAsia"/>
          <w:sz w:val="32"/>
          <w:szCs w:val="32"/>
        </w:rPr>
        <w:t>*4、显示屏：彩色液晶触摸屏面板</w:t>
      </w:r>
      <w:r>
        <w:rPr>
          <w:rFonts w:hint="eastAsia"/>
          <w:sz w:val="32"/>
          <w:szCs w:val="32"/>
          <w:lang w:val="en-US" w:eastAsia="zh-CN"/>
        </w:rPr>
        <w:t xml:space="preserve">  </w:t>
      </w:r>
    </w:p>
    <w:p w14:paraId="39267F3B">
      <w:pPr>
        <w:rPr>
          <w:rFonts w:hint="eastAsia"/>
          <w:sz w:val="32"/>
          <w:szCs w:val="32"/>
        </w:rPr>
      </w:pPr>
      <w:r>
        <w:rPr>
          <w:rFonts w:hint="eastAsia"/>
          <w:sz w:val="32"/>
          <w:szCs w:val="32"/>
        </w:rPr>
        <w:t>5、人工</w:t>
      </w:r>
      <w:r>
        <w:rPr>
          <w:rFonts w:hint="eastAsia"/>
          <w:sz w:val="32"/>
          <w:szCs w:val="32"/>
          <w:lang w:eastAsia="zh-CN"/>
        </w:rPr>
        <w:t>晶</w:t>
      </w:r>
      <w:r>
        <w:rPr>
          <w:rFonts w:hint="eastAsia"/>
          <w:sz w:val="32"/>
          <w:szCs w:val="32"/>
        </w:rPr>
        <w:t>状体模式：具有</w:t>
      </w:r>
    </w:p>
    <w:p w14:paraId="2E2B703C">
      <w:pPr>
        <w:rPr>
          <w:rFonts w:hint="eastAsia"/>
          <w:sz w:val="32"/>
          <w:szCs w:val="32"/>
        </w:rPr>
      </w:pPr>
      <w:r>
        <w:rPr>
          <w:rFonts w:hint="eastAsia"/>
          <w:sz w:val="32"/>
          <w:szCs w:val="32"/>
        </w:rPr>
        <w:t>6、安全制动装置：具有</w:t>
      </w:r>
    </w:p>
    <w:p w14:paraId="792E812F">
      <w:pPr>
        <w:rPr>
          <w:rFonts w:hint="eastAsia"/>
          <w:sz w:val="32"/>
          <w:szCs w:val="32"/>
        </w:rPr>
      </w:pPr>
      <w:r>
        <w:rPr>
          <w:rFonts w:hint="eastAsia"/>
          <w:sz w:val="32"/>
          <w:szCs w:val="32"/>
        </w:rPr>
        <w:t>7、打印机：配备内置热打印机，自动切纸</w:t>
      </w:r>
    </w:p>
    <w:p w14:paraId="646D6C12">
      <w:pPr>
        <w:rPr>
          <w:rFonts w:hint="eastAsia"/>
          <w:sz w:val="32"/>
          <w:szCs w:val="32"/>
        </w:rPr>
      </w:pPr>
      <w:r>
        <w:rPr>
          <w:rFonts w:hint="eastAsia"/>
          <w:sz w:val="32"/>
          <w:szCs w:val="32"/>
        </w:rPr>
        <w:t>8、可根据角膜厚度矫正限压值：具有</w:t>
      </w:r>
    </w:p>
    <w:p w14:paraId="2FB0ADCC">
      <w:pPr>
        <w:rPr>
          <w:rFonts w:hint="eastAsia"/>
          <w:sz w:val="32"/>
          <w:szCs w:val="32"/>
          <w:lang w:val="en-US" w:eastAsia="zh-CN"/>
        </w:rPr>
      </w:pPr>
      <w:r>
        <w:rPr>
          <w:rFonts w:hint="eastAsia"/>
          <w:sz w:val="32"/>
          <w:szCs w:val="32"/>
        </w:rPr>
        <w:t>9、测量模式：自动和手动</w:t>
      </w:r>
      <w:r>
        <w:rPr>
          <w:rFonts w:hint="eastAsia"/>
          <w:sz w:val="32"/>
          <w:szCs w:val="32"/>
          <w:lang w:val="en-US" w:eastAsia="zh-CN"/>
        </w:rPr>
        <w:t xml:space="preserve">   </w:t>
      </w:r>
    </w:p>
    <w:p w14:paraId="4ECD0AE5">
      <w:pPr>
        <w:rPr>
          <w:rFonts w:hint="eastAsia"/>
          <w:sz w:val="32"/>
          <w:szCs w:val="32"/>
        </w:rPr>
      </w:pPr>
      <w:r>
        <w:rPr>
          <w:rFonts w:hint="eastAsia"/>
          <w:sz w:val="32"/>
          <w:szCs w:val="32"/>
        </w:rPr>
        <w:t>10、操作模式：具有电动操作摇杆</w:t>
      </w:r>
    </w:p>
    <w:p w14:paraId="3170FE13">
      <w:pPr>
        <w:rPr>
          <w:rFonts w:hint="eastAsia"/>
          <w:sz w:val="32"/>
          <w:szCs w:val="32"/>
        </w:rPr>
      </w:pPr>
      <w:r>
        <w:rPr>
          <w:rFonts w:hint="eastAsia"/>
          <w:sz w:val="32"/>
          <w:szCs w:val="32"/>
        </w:rPr>
        <w:t>11、可连接局域网：具有</w:t>
      </w:r>
    </w:p>
    <w:p w14:paraId="1030AB31">
      <w:pPr>
        <w:rPr>
          <w:rFonts w:hint="eastAsia"/>
          <w:sz w:val="32"/>
          <w:szCs w:val="32"/>
        </w:rPr>
      </w:pPr>
      <w:r>
        <w:rPr>
          <w:rFonts w:hint="eastAsia"/>
          <w:sz w:val="32"/>
          <w:szCs w:val="32"/>
        </w:rPr>
        <w:t>配置要求：</w:t>
      </w:r>
    </w:p>
    <w:p w14:paraId="625D3560">
      <w:pPr>
        <w:numPr>
          <w:ilvl w:val="0"/>
          <w:numId w:val="1"/>
        </w:numPr>
        <w:rPr>
          <w:rFonts w:hint="eastAsia"/>
          <w:sz w:val="32"/>
          <w:szCs w:val="32"/>
        </w:rPr>
      </w:pPr>
      <w:r>
        <w:rPr>
          <w:rFonts w:hint="eastAsia"/>
          <w:sz w:val="32"/>
          <w:szCs w:val="32"/>
        </w:rPr>
        <w:t>电脑作接触眼压计主机（1）</w:t>
      </w:r>
    </w:p>
    <w:p w14:paraId="64645B18">
      <w:pPr>
        <w:numPr>
          <w:ilvl w:val="0"/>
          <w:numId w:val="1"/>
        </w:numPr>
        <w:rPr>
          <w:rFonts w:hint="eastAsia"/>
          <w:sz w:val="32"/>
          <w:szCs w:val="32"/>
        </w:rPr>
      </w:pPr>
      <w:r>
        <w:rPr>
          <w:rFonts w:hint="eastAsia"/>
          <w:sz w:val="32"/>
          <w:szCs w:val="32"/>
          <w:lang w:eastAsia="zh-CN"/>
        </w:rPr>
        <w:t>电动升降台（</w:t>
      </w:r>
      <w:r>
        <w:rPr>
          <w:rFonts w:hint="eastAsia"/>
          <w:sz w:val="32"/>
          <w:szCs w:val="32"/>
          <w:lang w:val="en-US" w:eastAsia="zh-CN"/>
        </w:rPr>
        <w:t>1</w:t>
      </w:r>
      <w:r>
        <w:rPr>
          <w:rFonts w:hint="eastAsia"/>
          <w:sz w:val="32"/>
          <w:szCs w:val="32"/>
          <w:lang w:eastAsia="zh-CN"/>
        </w:rPr>
        <w:t>）</w:t>
      </w:r>
    </w:p>
    <w:p w14:paraId="2DFD71A9">
      <w:pPr>
        <w:rPr>
          <w:rFonts w:hint="eastAsia"/>
          <w:sz w:val="32"/>
          <w:szCs w:val="32"/>
        </w:rPr>
      </w:pPr>
      <w:r>
        <w:rPr>
          <w:rFonts w:hint="eastAsia"/>
          <w:sz w:val="32"/>
          <w:szCs w:val="32"/>
          <w:lang w:val="en-US" w:eastAsia="zh-CN"/>
        </w:rPr>
        <w:t>3、</w:t>
      </w:r>
      <w:r>
        <w:rPr>
          <w:rFonts w:hint="eastAsia"/>
          <w:sz w:val="32"/>
          <w:szCs w:val="32"/>
        </w:rPr>
        <w:t>防尘</w:t>
      </w:r>
      <w:r>
        <w:rPr>
          <w:rFonts w:hint="eastAsia"/>
          <w:sz w:val="32"/>
          <w:szCs w:val="32"/>
          <w:lang w:eastAsia="zh-CN"/>
        </w:rPr>
        <w:t>罩</w:t>
      </w:r>
      <w:r>
        <w:rPr>
          <w:rFonts w:hint="eastAsia"/>
          <w:sz w:val="32"/>
          <w:szCs w:val="32"/>
        </w:rPr>
        <w:t>（1）</w:t>
      </w:r>
    </w:p>
    <w:p w14:paraId="76E2A967">
      <w:pPr>
        <w:rPr>
          <w:rFonts w:hint="eastAsia"/>
          <w:sz w:val="32"/>
          <w:szCs w:val="32"/>
        </w:rPr>
      </w:pPr>
      <w:r>
        <w:rPr>
          <w:rFonts w:hint="eastAsia"/>
          <w:sz w:val="32"/>
          <w:szCs w:val="32"/>
        </w:rPr>
        <w:t>4、说明书（1）</w:t>
      </w:r>
    </w:p>
    <w:p w14:paraId="3B70B9F4">
      <w:pPr>
        <w:rPr>
          <w:rFonts w:hint="eastAsia" w:eastAsiaTheme="minorEastAsia"/>
          <w:sz w:val="32"/>
          <w:szCs w:val="32"/>
          <w:lang w:val="en-US" w:eastAsia="zh-CN"/>
        </w:rPr>
      </w:pPr>
      <w:r>
        <w:rPr>
          <w:rFonts w:hint="eastAsia"/>
          <w:sz w:val="32"/>
          <w:szCs w:val="32"/>
          <w:lang w:val="en-US" w:eastAsia="zh-CN"/>
        </w:rPr>
        <w:t>注：必须满足以上技术参数。需提供佐证材料（厂家技术参数</w:t>
      </w:r>
      <w:bookmarkStart w:id="0" w:name="_GoBack"/>
      <w:bookmarkEnd w:id="0"/>
      <w:r>
        <w:rPr>
          <w:rFonts w:hint="eastAsia"/>
          <w:sz w:val="32"/>
          <w:szCs w:val="32"/>
          <w:lang w:val="en-US" w:eastAsia="zh-CN"/>
        </w:rPr>
        <w:t>或厂家产品说明书或产品检验报告或权威部门出具的相关证明材料或专利技术或其它某种证明材料）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C10CE"/>
    <w:multiLevelType w:val="singleLevel"/>
    <w:tmpl w:val="C99C10C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F33AC"/>
    <w:rsid w:val="0DFE11D3"/>
    <w:rsid w:val="110D797F"/>
    <w:rsid w:val="12B95257"/>
    <w:rsid w:val="16895CFA"/>
    <w:rsid w:val="1B1E59ED"/>
    <w:rsid w:val="25897AC4"/>
    <w:rsid w:val="26146B0C"/>
    <w:rsid w:val="2B0F45C8"/>
    <w:rsid w:val="2DA73216"/>
    <w:rsid w:val="310C576F"/>
    <w:rsid w:val="32D723BA"/>
    <w:rsid w:val="3AF85078"/>
    <w:rsid w:val="4BF947AC"/>
    <w:rsid w:val="519D5D68"/>
    <w:rsid w:val="56FB0E43"/>
    <w:rsid w:val="57474105"/>
    <w:rsid w:val="5D35760E"/>
    <w:rsid w:val="60C2056B"/>
    <w:rsid w:val="660758C0"/>
    <w:rsid w:val="678216A2"/>
    <w:rsid w:val="7722255A"/>
    <w:rsid w:val="7726029C"/>
    <w:rsid w:val="7B7F6AF1"/>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266</Words>
  <Characters>304</Characters>
  <Lines>0</Lines>
  <Paragraphs>0</Paragraphs>
  <TotalTime>15</TotalTime>
  <ScaleCrop>false</ScaleCrop>
  <LinksUpToDate>false</LinksUpToDate>
  <CharactersWithSpaces>309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师座</cp:lastModifiedBy>
  <cp:lastPrinted>2025-12-15T01:08:00Z</cp:lastPrinted>
  <dcterms:modified xsi:type="dcterms:W3CDTF">2025-12-22T01:16:01Z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eyJoZGlkIjoiZjdkYzhhMjVmN2ViZGQ4NmZiZTA0ZDY3NGYyYzExOTUiLCJ1c2VySWQiOiI1OTkwMTg4NzIifQ==</vt:lpwstr>
  </property>
  <property fmtid="{D5CDD505-2E9C-101B-9397-08002B2CF9AE}" pid="4" name="ICV">
    <vt:lpwstr>713A56242BD642108343A565DF792B12_12</vt:lpwstr>
  </property>
</Properties>
</file>