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FA07F7"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服务需求：</w:t>
      </w:r>
    </w:p>
    <w:p w14:paraId="0D603BBD">
      <w:pPr>
        <w:ind w:firstLine="600" w:firstLineChars="20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按照国家《放射诊疗管理规定》对2026年我院放射诊疗设备进行放射防护检测与评价工作，按我方要求提交书面《</w:t>
      </w:r>
      <w:r>
        <w:rPr>
          <w:rFonts w:hint="eastAsia"/>
          <w:color w:val="auto"/>
          <w:sz w:val="30"/>
          <w:szCs w:val="30"/>
          <w:lang w:val="en-US" w:eastAsia="zh-CN"/>
        </w:rPr>
        <w:t>检测与评价报告</w:t>
      </w:r>
      <w:r>
        <w:rPr>
          <w:rFonts w:hint="eastAsia"/>
          <w:sz w:val="30"/>
          <w:szCs w:val="30"/>
          <w:lang w:val="en-US" w:eastAsia="zh-CN"/>
        </w:rPr>
        <w:t>》。</w:t>
      </w:r>
    </w:p>
    <w:p w14:paraId="45CE7B93">
      <w:pPr>
        <w:ind w:firstLine="600" w:firstLineChars="200"/>
        <w:rPr>
          <w:rFonts w:hint="default"/>
          <w:sz w:val="30"/>
          <w:szCs w:val="30"/>
          <w:lang w:val="en-US" w:eastAsia="zh-CN"/>
        </w:rPr>
      </w:pPr>
      <w:bookmarkStart w:id="0" w:name="_GoBack"/>
      <w:bookmarkEnd w:id="0"/>
    </w:p>
    <w:p w14:paraId="13D21ECA">
      <w:pPr>
        <w:jc w:val="both"/>
        <w:rPr>
          <w:rFonts w:hint="eastAsia"/>
          <w:color w:val="auto"/>
          <w:sz w:val="30"/>
          <w:szCs w:val="30"/>
          <w:lang w:val="en-US" w:eastAsia="zh-CN"/>
        </w:rPr>
      </w:pPr>
      <w:r>
        <w:rPr>
          <w:rFonts w:hint="eastAsia"/>
          <w:color w:val="auto"/>
          <w:sz w:val="30"/>
          <w:szCs w:val="30"/>
          <w:lang w:val="en-US" w:eastAsia="zh-CN"/>
        </w:rPr>
        <w:t>（工区路院区）</w:t>
      </w:r>
    </w:p>
    <w:tbl>
      <w:tblPr>
        <w:tblStyle w:val="2"/>
        <w:tblW w:w="831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1660"/>
        <w:gridCol w:w="1449"/>
        <w:gridCol w:w="696"/>
        <w:gridCol w:w="1921"/>
        <w:gridCol w:w="1921"/>
      </w:tblGrid>
      <w:tr w14:paraId="3BA7C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EE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54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所在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场所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EA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装置</w:t>
            </w:r>
          </w:p>
          <w:p w14:paraId="68477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41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A9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型号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55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生产厂家</w:t>
            </w:r>
          </w:p>
        </w:tc>
      </w:tr>
      <w:tr w14:paraId="16161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D0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E1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放疗科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DE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直线加速器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5D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3B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URT-linac 306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F0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上海联影</w:t>
            </w:r>
          </w:p>
        </w:tc>
      </w:tr>
      <w:tr w14:paraId="5A748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07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96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介入科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24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DSA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46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98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Innova3100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6B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美国GE</w:t>
            </w:r>
          </w:p>
        </w:tc>
      </w:tr>
      <w:tr w14:paraId="52FD2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34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4E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介入科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D1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DSA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F5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CE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Azurion7M20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15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飞利浦</w:t>
            </w:r>
          </w:p>
        </w:tc>
      </w:tr>
      <w:tr w14:paraId="14978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33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30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CT室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E3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64排 CT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93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EB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LightSpeed VCT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99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35C0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6A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FF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CT室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EF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8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A1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Revolution Ace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9A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航卫通用</w:t>
            </w:r>
          </w:p>
        </w:tc>
      </w:tr>
      <w:tr w14:paraId="63796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FA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3D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CT室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0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方舱CT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57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D7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SOMATOM go.Now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DA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上海西门子</w:t>
            </w:r>
          </w:p>
        </w:tc>
      </w:tr>
      <w:tr w14:paraId="411FC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F5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37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放射科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42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DR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39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14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DRX-Ascend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新尚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E4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瑞珂</w:t>
            </w:r>
          </w:p>
        </w:tc>
      </w:tr>
      <w:tr w14:paraId="1E7E7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52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71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放射科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6E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DR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54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89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DRX-lnnovation plus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2E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瑞珂</w:t>
            </w:r>
          </w:p>
        </w:tc>
      </w:tr>
      <w:tr w14:paraId="4C735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32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E6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放射科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DC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移动DR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C8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C5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DP326A-1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32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深圳安健</w:t>
            </w:r>
          </w:p>
        </w:tc>
      </w:tr>
      <w:tr w14:paraId="1825F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6D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89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放射科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F1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数字胃肠机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52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8A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DTP573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97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深圳安健</w:t>
            </w:r>
          </w:p>
        </w:tc>
      </w:tr>
      <w:tr w14:paraId="0D13A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78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26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放射科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4F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乳腺机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0F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2D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senographe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Crystal Nova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C2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北京通用</w:t>
            </w:r>
          </w:p>
        </w:tc>
      </w:tr>
      <w:tr w14:paraId="4E9B9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81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1A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口腔科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E0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口腔全景机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4B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C0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CS 8100SC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DF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瑞珂</w:t>
            </w:r>
          </w:p>
        </w:tc>
      </w:tr>
      <w:tr w14:paraId="19240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6E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2D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口腔科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03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口腔CBCT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41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89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Planmeca VisoG7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95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普兰梅卡</w:t>
            </w:r>
          </w:p>
        </w:tc>
      </w:tr>
      <w:tr w14:paraId="715DC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A5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53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手术室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34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移动C型臂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E8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E0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PLX118F16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C4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南京普爱</w:t>
            </w:r>
          </w:p>
        </w:tc>
      </w:tr>
      <w:tr w14:paraId="1148E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0C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21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手术室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E05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移动C型臂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4D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9E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plx118f/a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24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南京普爱</w:t>
            </w:r>
          </w:p>
        </w:tc>
      </w:tr>
      <w:tr w14:paraId="3911A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54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F8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手术室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82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移动G型臂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6A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06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DigiArc 100AC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C2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北京东方惠尔</w:t>
            </w:r>
          </w:p>
        </w:tc>
      </w:tr>
      <w:tr w14:paraId="3DCAB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FF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E4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碎石机房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73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碎石机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61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61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sd9600-FXB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7F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北京索迪</w:t>
            </w:r>
          </w:p>
        </w:tc>
      </w:tr>
      <w:tr w14:paraId="40E38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0A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77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体检中心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77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DR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B7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3A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DTP576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24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深圳安健</w:t>
            </w:r>
          </w:p>
        </w:tc>
      </w:tr>
      <w:tr w14:paraId="57DDE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40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95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体检中心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B9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骨密度仪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15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D7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MEDIX90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EE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法国迈迪</w:t>
            </w:r>
          </w:p>
        </w:tc>
      </w:tr>
    </w:tbl>
    <w:p w14:paraId="341340B1">
      <w:pPr>
        <w:jc w:val="both"/>
        <w:rPr>
          <w:rFonts w:hint="eastAsia"/>
          <w:color w:val="auto"/>
          <w:sz w:val="30"/>
          <w:szCs w:val="30"/>
          <w:lang w:val="en-US" w:eastAsia="zh-CN"/>
        </w:rPr>
      </w:pPr>
    </w:p>
    <w:p w14:paraId="1FE14BA3">
      <w:pPr>
        <w:jc w:val="both"/>
        <w:rPr>
          <w:rFonts w:hint="eastAsia"/>
          <w:color w:val="auto"/>
          <w:sz w:val="30"/>
          <w:szCs w:val="30"/>
          <w:lang w:val="en-US" w:eastAsia="zh-CN"/>
        </w:rPr>
      </w:pPr>
    </w:p>
    <w:p w14:paraId="40BD3593">
      <w:pPr>
        <w:jc w:val="both"/>
        <w:rPr>
          <w:rFonts w:hint="eastAsia"/>
          <w:color w:val="auto"/>
          <w:sz w:val="30"/>
          <w:szCs w:val="30"/>
          <w:lang w:val="en-US" w:eastAsia="zh-CN"/>
        </w:rPr>
      </w:pPr>
    </w:p>
    <w:p w14:paraId="408A31B2">
      <w:pPr>
        <w:jc w:val="both"/>
        <w:rPr>
          <w:rFonts w:hint="eastAsia"/>
          <w:color w:val="auto"/>
          <w:sz w:val="30"/>
          <w:szCs w:val="30"/>
          <w:lang w:val="en-US" w:eastAsia="zh-CN"/>
        </w:rPr>
      </w:pPr>
    </w:p>
    <w:p w14:paraId="52987F8B">
      <w:pPr>
        <w:jc w:val="both"/>
        <w:rPr>
          <w:rFonts w:hint="eastAsia"/>
          <w:color w:val="auto"/>
          <w:sz w:val="30"/>
          <w:szCs w:val="30"/>
          <w:lang w:val="en-US" w:eastAsia="zh-CN"/>
        </w:rPr>
      </w:pPr>
      <w:r>
        <w:rPr>
          <w:rFonts w:hint="eastAsia"/>
          <w:color w:val="auto"/>
          <w:sz w:val="30"/>
          <w:szCs w:val="30"/>
          <w:lang w:val="en-US" w:eastAsia="zh-CN"/>
        </w:rPr>
        <w:t>（解放路院区）</w:t>
      </w:r>
    </w:p>
    <w:tbl>
      <w:tblPr>
        <w:tblStyle w:val="2"/>
        <w:tblW w:w="833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0"/>
        <w:gridCol w:w="1717"/>
        <w:gridCol w:w="1423"/>
        <w:gridCol w:w="709"/>
        <w:gridCol w:w="1916"/>
        <w:gridCol w:w="1956"/>
      </w:tblGrid>
      <w:tr w14:paraId="69789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85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序号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28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科室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AF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名称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0D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数量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D4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型号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24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生产厂家</w:t>
            </w:r>
          </w:p>
        </w:tc>
      </w:tr>
      <w:tr w14:paraId="3FBD1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37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7E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放射科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2A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DR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67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8A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DuraDiagnos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90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飞利浦</w:t>
            </w:r>
          </w:p>
        </w:tc>
      </w:tr>
      <w:tr w14:paraId="543D9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A1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1D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放射科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3C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64排CT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B7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63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OptimaCT68OExpert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D1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航卫通用</w:t>
            </w:r>
          </w:p>
        </w:tc>
      </w:tr>
    </w:tbl>
    <w:p w14:paraId="261D1050">
      <w:pPr>
        <w:jc w:val="both"/>
        <w:rPr>
          <w:rFonts w:hint="eastAsia"/>
          <w:color w:val="auto"/>
          <w:sz w:val="30"/>
          <w:szCs w:val="30"/>
          <w:lang w:val="en-US" w:eastAsia="zh-CN"/>
        </w:rPr>
      </w:pPr>
    </w:p>
    <w:p w14:paraId="229DEB1E">
      <w:pPr>
        <w:jc w:val="both"/>
        <w:rPr>
          <w:rFonts w:hint="eastAsia"/>
          <w:color w:val="auto"/>
          <w:sz w:val="30"/>
          <w:szCs w:val="30"/>
          <w:lang w:val="en-US" w:eastAsia="zh-CN"/>
        </w:rPr>
      </w:pPr>
      <w:r>
        <w:rPr>
          <w:rFonts w:hint="eastAsia"/>
          <w:color w:val="auto"/>
          <w:sz w:val="30"/>
          <w:szCs w:val="30"/>
          <w:lang w:val="en-US" w:eastAsia="zh-CN"/>
        </w:rPr>
        <w:t>（民权路院区）</w:t>
      </w:r>
    </w:p>
    <w:tbl>
      <w:tblPr>
        <w:tblStyle w:val="2"/>
        <w:tblW w:w="84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185"/>
        <w:gridCol w:w="1909"/>
        <w:gridCol w:w="672"/>
        <w:gridCol w:w="1976"/>
        <w:gridCol w:w="1976"/>
      </w:tblGrid>
      <w:tr w14:paraId="4483A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3A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序号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6E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科室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48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名称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35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数量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89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型号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93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生产厂家</w:t>
            </w:r>
          </w:p>
        </w:tc>
      </w:tr>
      <w:tr w14:paraId="76960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ED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26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口腔科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41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口腔CBCT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6D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9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SS-X10010DPlus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5F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合肥美亚</w:t>
            </w:r>
          </w:p>
        </w:tc>
      </w:tr>
      <w:tr w14:paraId="6DEA6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A7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91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口腔科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9B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牙片机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27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93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ray68(M)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2A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宁波蓝野</w:t>
            </w:r>
          </w:p>
        </w:tc>
      </w:tr>
    </w:tbl>
    <w:p w14:paraId="5269C522"/>
    <w:p w14:paraId="761EB3C8">
      <w:pPr>
        <w:jc w:val="both"/>
        <w:rPr>
          <w:rFonts w:hint="eastAsia"/>
          <w:color w:val="auto"/>
          <w:sz w:val="30"/>
          <w:szCs w:val="30"/>
          <w:lang w:val="en-US" w:eastAsia="zh-CN"/>
        </w:rPr>
      </w:pPr>
      <w:r>
        <w:rPr>
          <w:rFonts w:hint="eastAsia"/>
          <w:color w:val="auto"/>
          <w:sz w:val="30"/>
          <w:szCs w:val="30"/>
          <w:lang w:val="en-US" w:eastAsia="zh-CN"/>
        </w:rPr>
        <w:t>（高新院区）</w:t>
      </w:r>
    </w:p>
    <w:tbl>
      <w:tblPr>
        <w:tblStyle w:val="2"/>
        <w:tblW w:w="84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185"/>
        <w:gridCol w:w="1909"/>
        <w:gridCol w:w="672"/>
        <w:gridCol w:w="1976"/>
        <w:gridCol w:w="1976"/>
      </w:tblGrid>
      <w:tr w14:paraId="0D01F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E6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序号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E1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科室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37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名称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54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数量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CC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型号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0B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生产厂家</w:t>
            </w:r>
          </w:p>
        </w:tc>
      </w:tr>
      <w:tr w14:paraId="74306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36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11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放射科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F5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DR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93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65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新东方1000NC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B1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北京万东</w:t>
            </w:r>
          </w:p>
        </w:tc>
      </w:tr>
      <w:tr w14:paraId="184E7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CA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33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放射科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AB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方舱CT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CD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E2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SOMATOM.GO.NOW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52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上海西门子</w:t>
            </w:r>
          </w:p>
        </w:tc>
      </w:tr>
    </w:tbl>
    <w:p w14:paraId="2B8DCD04"/>
    <w:p w14:paraId="09132159">
      <w:pPr>
        <w:numPr>
          <w:ilvl w:val="0"/>
          <w:numId w:val="0"/>
        </w:numPr>
        <w:spacing w:line="360" w:lineRule="auto"/>
        <w:ind w:right="-21" w:rightChars="-10"/>
        <w:jc w:val="left"/>
        <w:rPr>
          <w:rFonts w:hint="eastAsia" w:ascii="宋体" w:hAnsi="宋体" w:eastAsia="宋体" w:cs="宋体"/>
          <w:color w:val="auto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color w:val="auto"/>
          <w:sz w:val="30"/>
          <w:szCs w:val="30"/>
          <w:highlight w:val="none"/>
        </w:rPr>
        <w:t>本项目特定资质要求：</w:t>
      </w:r>
    </w:p>
    <w:p w14:paraId="595E1C16">
      <w:pPr>
        <w:spacing w:line="360" w:lineRule="auto"/>
        <w:ind w:left="218" w:leftChars="104" w:right="-21" w:rightChars="-10" w:firstLine="324" w:firstLineChars="108"/>
        <w:jc w:val="left"/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  <w:t>（1）供应商须具备有效的放射卫生技术服务机构资质证书；</w:t>
      </w:r>
    </w:p>
    <w:p w14:paraId="7DC997F6">
      <w:pPr>
        <w:spacing w:line="360" w:lineRule="auto"/>
        <w:ind w:left="218" w:leftChars="104" w:right="-21" w:rightChars="-10" w:firstLine="324" w:firstLineChars="108"/>
        <w:jc w:val="left"/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  <w:t>（2）项目负责人须具有从业资格证书（放射卫生检测评价技术培训合格证书）。</w:t>
      </w:r>
    </w:p>
    <w:p w14:paraId="346221A3">
      <w:pPr>
        <w:rPr>
          <w:rFonts w:hint="eastAsia" w:ascii="宋体" w:hAnsi="宋体" w:eastAsia="宋体" w:cs="宋体"/>
          <w:color w:val="auto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30975"/>
    <w:rsid w:val="19441F99"/>
    <w:rsid w:val="2F2912E4"/>
    <w:rsid w:val="3C324A17"/>
    <w:rsid w:val="4C544E73"/>
    <w:rsid w:val="508D0EDD"/>
    <w:rsid w:val="65A2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551</Words>
  <Characters>836</Characters>
  <Lines>0</Lines>
  <Paragraphs>0</Paragraphs>
  <TotalTime>26</TotalTime>
  <ScaleCrop>false</ScaleCrop>
  <LinksUpToDate>false</LinksUpToDate>
  <CharactersWithSpaces>846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2026-07-10T00:34:00Z</dcterms:created>
  <dc:creator>Administrator</dc:creator>
  <cp:lastModifiedBy>王晨懿</cp:lastModifiedBy>
  <dcterms:modified xsi:type="dcterms:W3CDTF">2026-07-14T07:59:05Z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eyJoZGlkIjoiMTZhMzRlYmYwOTUyZTcwZWZmOTIyNTI5YjlhY2QzODkiLCJ1c2VySWQiOiI5ODE2MDY1NDEifQ==</vt:lpwstr>
  </property>
  <property fmtid="{D5CDD505-2E9C-101B-9397-08002B2CF9AE}" pid="4" name="ICV">
    <vt:lpwstr>0B098939A35942CAA7E4ECE9A484E4BB_12</vt:lpwstr>
  </property>
</Properties>
</file>